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96BB" w14:textId="77777777" w:rsidR="00821C49" w:rsidRDefault="00DF719E" w:rsidP="00DF719E">
      <w:pPr>
        <w:jc w:val="center"/>
        <w:rPr>
          <w:sz w:val="52"/>
          <w:szCs w:val="52"/>
        </w:rPr>
      </w:pPr>
      <w:r>
        <w:rPr>
          <w:rFonts w:hint="eastAsia"/>
          <w:sz w:val="52"/>
          <w:szCs w:val="52"/>
        </w:rPr>
        <w:t>居宅療養管理指導運営規定</w:t>
      </w:r>
    </w:p>
    <w:p w14:paraId="6A04542E" w14:textId="77777777" w:rsidR="00DF719E" w:rsidRDefault="00DF719E" w:rsidP="00DF719E">
      <w:pPr>
        <w:jc w:val="left"/>
        <w:rPr>
          <w:sz w:val="24"/>
          <w:szCs w:val="24"/>
        </w:rPr>
      </w:pPr>
    </w:p>
    <w:p w14:paraId="431E5728" w14:textId="57DAA951" w:rsidR="00DF719E" w:rsidRPr="00DF719E" w:rsidRDefault="00DF719E" w:rsidP="00DF719E">
      <w:pPr>
        <w:pStyle w:val="a3"/>
        <w:numPr>
          <w:ilvl w:val="0"/>
          <w:numId w:val="1"/>
        </w:numPr>
        <w:ind w:leftChars="0"/>
        <w:jc w:val="left"/>
        <w:rPr>
          <w:sz w:val="24"/>
          <w:szCs w:val="24"/>
        </w:rPr>
      </w:pPr>
      <w:r>
        <w:rPr>
          <w:rFonts w:hint="eastAsia"/>
          <w:sz w:val="24"/>
          <w:szCs w:val="24"/>
        </w:rPr>
        <w:t xml:space="preserve">　</w:t>
      </w:r>
      <w:r w:rsidR="00DF537E">
        <w:rPr>
          <w:rFonts w:hint="eastAsia"/>
          <w:sz w:val="24"/>
          <w:szCs w:val="24"/>
        </w:rPr>
        <w:t>医療法人</w:t>
      </w:r>
      <w:r w:rsidRPr="00DF719E">
        <w:rPr>
          <w:rFonts w:hint="eastAsia"/>
          <w:sz w:val="24"/>
          <w:szCs w:val="24"/>
        </w:rPr>
        <w:t>とよたか歯科が実施する指定居宅療養管理指導及び指定介護予防居宅療養管理指導の適正な運営を確保するために人員及び管理運営に関する事項を定める。</w:t>
      </w:r>
    </w:p>
    <w:p w14:paraId="7E026954" w14:textId="77777777" w:rsidR="00DF719E" w:rsidRDefault="00DF719E" w:rsidP="00DF719E">
      <w:pPr>
        <w:jc w:val="left"/>
        <w:rPr>
          <w:sz w:val="24"/>
          <w:szCs w:val="24"/>
        </w:rPr>
      </w:pPr>
      <w:r>
        <w:rPr>
          <w:rFonts w:hint="eastAsia"/>
          <w:sz w:val="24"/>
          <w:szCs w:val="24"/>
        </w:rPr>
        <w:t>（事業の目的）</w:t>
      </w:r>
    </w:p>
    <w:p w14:paraId="3D8FA684" w14:textId="77777777" w:rsidR="00DF719E" w:rsidRPr="00DF719E" w:rsidRDefault="00E26B4C" w:rsidP="00DF719E">
      <w:pPr>
        <w:pStyle w:val="a3"/>
        <w:numPr>
          <w:ilvl w:val="0"/>
          <w:numId w:val="1"/>
        </w:numPr>
        <w:ind w:leftChars="0"/>
        <w:jc w:val="left"/>
        <w:rPr>
          <w:sz w:val="24"/>
          <w:szCs w:val="24"/>
        </w:rPr>
      </w:pPr>
      <w:r>
        <w:rPr>
          <w:rFonts w:hint="eastAsia"/>
          <w:sz w:val="24"/>
          <w:szCs w:val="24"/>
        </w:rPr>
        <w:t xml:space="preserve">　</w:t>
      </w:r>
      <w:r w:rsidR="00DF719E" w:rsidRPr="00DF719E">
        <w:rPr>
          <w:rFonts w:hint="eastAsia"/>
          <w:sz w:val="24"/>
          <w:szCs w:val="24"/>
        </w:rPr>
        <w:t>要介護状態又は要支援状態にある者（以下「要介護者等」という。）に対し適切な指定居宅療養管理指導及び指定介護予防居宅療養管理指導を提供することを目的とする。</w:t>
      </w:r>
    </w:p>
    <w:p w14:paraId="4AF3D81D" w14:textId="77777777" w:rsidR="00DF719E" w:rsidRDefault="00DF719E" w:rsidP="00DF719E">
      <w:pPr>
        <w:jc w:val="left"/>
        <w:rPr>
          <w:sz w:val="24"/>
          <w:szCs w:val="24"/>
        </w:rPr>
      </w:pPr>
      <w:r>
        <w:rPr>
          <w:rFonts w:hint="eastAsia"/>
          <w:sz w:val="24"/>
          <w:szCs w:val="24"/>
        </w:rPr>
        <w:t>（運営</w:t>
      </w:r>
      <w:r w:rsidR="00E26B4C">
        <w:rPr>
          <w:rFonts w:hint="eastAsia"/>
          <w:sz w:val="24"/>
          <w:szCs w:val="24"/>
        </w:rPr>
        <w:t>の</w:t>
      </w:r>
      <w:r>
        <w:rPr>
          <w:rFonts w:hint="eastAsia"/>
          <w:sz w:val="24"/>
          <w:szCs w:val="24"/>
        </w:rPr>
        <w:t>方針）</w:t>
      </w:r>
    </w:p>
    <w:p w14:paraId="07B6B94A" w14:textId="77777777" w:rsidR="00E26B4C" w:rsidRDefault="00E26B4C" w:rsidP="00E26B4C">
      <w:pPr>
        <w:ind w:left="720" w:hangingChars="300" w:hanging="720"/>
        <w:jc w:val="left"/>
        <w:rPr>
          <w:sz w:val="24"/>
          <w:szCs w:val="24"/>
        </w:rPr>
      </w:pPr>
      <w:r>
        <w:rPr>
          <w:rFonts w:hint="eastAsia"/>
          <w:sz w:val="24"/>
          <w:szCs w:val="24"/>
        </w:rPr>
        <w:t xml:space="preserve">第３条　</w:t>
      </w:r>
    </w:p>
    <w:p w14:paraId="07EEFCD1" w14:textId="77777777" w:rsidR="00DF719E" w:rsidRDefault="00B03638" w:rsidP="00B03638">
      <w:pPr>
        <w:ind w:leftChars="228" w:left="719" w:hangingChars="100" w:hanging="240"/>
        <w:jc w:val="left"/>
        <w:rPr>
          <w:sz w:val="24"/>
          <w:szCs w:val="24"/>
        </w:rPr>
      </w:pPr>
      <w:r>
        <w:rPr>
          <w:rFonts w:hint="eastAsia"/>
          <w:sz w:val="24"/>
          <w:szCs w:val="24"/>
        </w:rPr>
        <w:t xml:space="preserve">１　</w:t>
      </w:r>
      <w:r w:rsidR="00E26B4C">
        <w:rPr>
          <w:rFonts w:hint="eastAsia"/>
          <w:sz w:val="24"/>
          <w:szCs w:val="24"/>
        </w:rPr>
        <w:t>とよたか歯科が実施する指定居宅療養管理指導及び指定介護予防居宅療養管理指導の従業者は要介護者等が居宅において、その有する能力に応じ自立した日常生活営むことが出来るよう通院が困難な利用者に対して、その居宅を訪問して、心身の状況や環境等を把握し、それらを踏まえて療養上の管理及び指導を行うことにより、療養生活の質の向上を図ることを</w:t>
      </w:r>
      <w:r w:rsidR="00DF537E">
        <w:rPr>
          <w:rFonts w:hint="eastAsia"/>
          <w:sz w:val="24"/>
          <w:szCs w:val="24"/>
        </w:rPr>
        <w:t>目的</w:t>
      </w:r>
      <w:r w:rsidR="00E26B4C">
        <w:rPr>
          <w:rFonts w:hint="eastAsia"/>
          <w:sz w:val="24"/>
          <w:szCs w:val="24"/>
        </w:rPr>
        <w:t>とする。</w:t>
      </w:r>
    </w:p>
    <w:p w14:paraId="7665827D" w14:textId="77777777" w:rsidR="00DF537E" w:rsidRPr="00DF537E" w:rsidRDefault="00DF537E" w:rsidP="00B03638">
      <w:pPr>
        <w:ind w:leftChars="228" w:left="719" w:hangingChars="100" w:hanging="240"/>
        <w:jc w:val="left"/>
        <w:rPr>
          <w:sz w:val="24"/>
          <w:szCs w:val="24"/>
        </w:rPr>
      </w:pPr>
      <w:r>
        <w:rPr>
          <w:rFonts w:hint="eastAsia"/>
          <w:sz w:val="24"/>
          <w:szCs w:val="24"/>
        </w:rPr>
        <w:t>２　指定居宅療養管理指導及び指定介護予防居宅管理指導の実施に当たっては居宅介護支援事業者、その他保健・医療・福祉サービスを提供する事業者との綿密な連携に努めるとともに関係市町村とも連携を図り、総合的なサービスの提供に努める。</w:t>
      </w:r>
    </w:p>
    <w:p w14:paraId="2F4BE7D4" w14:textId="77777777" w:rsidR="00DF537E" w:rsidRDefault="00AC2700" w:rsidP="00DF537E">
      <w:pPr>
        <w:jc w:val="left"/>
        <w:rPr>
          <w:sz w:val="24"/>
          <w:szCs w:val="24"/>
        </w:rPr>
      </w:pPr>
      <w:r>
        <w:rPr>
          <w:rFonts w:hint="eastAsia"/>
          <w:sz w:val="24"/>
          <w:szCs w:val="24"/>
        </w:rPr>
        <w:t xml:space="preserve">　（事業所の名称等）</w:t>
      </w:r>
    </w:p>
    <w:p w14:paraId="0E097195" w14:textId="77777777" w:rsidR="00AC2700" w:rsidRPr="00AC2700" w:rsidRDefault="00AC2700" w:rsidP="00AC2700">
      <w:pPr>
        <w:jc w:val="left"/>
        <w:rPr>
          <w:sz w:val="24"/>
          <w:szCs w:val="24"/>
        </w:rPr>
      </w:pPr>
      <w:r>
        <w:rPr>
          <w:rFonts w:hint="eastAsia"/>
          <w:sz w:val="24"/>
          <w:szCs w:val="24"/>
        </w:rPr>
        <w:t xml:space="preserve">第４条　</w:t>
      </w:r>
      <w:r w:rsidRPr="00AC2700">
        <w:rPr>
          <w:rFonts w:hint="eastAsia"/>
          <w:sz w:val="24"/>
          <w:szCs w:val="24"/>
        </w:rPr>
        <w:t>名称及び所在地は、次のとおりとする。</w:t>
      </w:r>
      <w:r>
        <w:rPr>
          <w:rFonts w:hint="eastAsia"/>
          <w:sz w:val="24"/>
          <w:szCs w:val="24"/>
        </w:rPr>
        <w:t xml:space="preserve">　　　　　　　　　　　　　　　　　　　　　　</w:t>
      </w:r>
    </w:p>
    <w:p w14:paraId="1B571222" w14:textId="77777777" w:rsidR="00AC2700" w:rsidRDefault="002E6558" w:rsidP="002E6558">
      <w:pPr>
        <w:jc w:val="left"/>
        <w:rPr>
          <w:sz w:val="24"/>
          <w:szCs w:val="24"/>
        </w:rPr>
      </w:pPr>
      <w:r>
        <w:rPr>
          <w:rFonts w:hint="eastAsia"/>
          <w:sz w:val="24"/>
          <w:szCs w:val="24"/>
        </w:rPr>
        <w:t xml:space="preserve">　　１　名称　　　医療法人とよたか歯科</w:t>
      </w:r>
    </w:p>
    <w:p w14:paraId="765F743F" w14:textId="77777777" w:rsidR="002E6558" w:rsidRDefault="002E6558" w:rsidP="002E6558">
      <w:pPr>
        <w:jc w:val="left"/>
        <w:rPr>
          <w:sz w:val="24"/>
          <w:szCs w:val="24"/>
        </w:rPr>
      </w:pPr>
      <w:r>
        <w:rPr>
          <w:rFonts w:hint="eastAsia"/>
          <w:sz w:val="24"/>
          <w:szCs w:val="24"/>
        </w:rPr>
        <w:t xml:space="preserve">　　２　所在地　　山形県東根市大字蟹沢２２２１</w:t>
      </w:r>
      <w:r>
        <w:rPr>
          <w:rFonts w:hint="eastAsia"/>
          <w:sz w:val="24"/>
          <w:szCs w:val="24"/>
        </w:rPr>
        <w:t>-</w:t>
      </w:r>
      <w:r>
        <w:rPr>
          <w:rFonts w:hint="eastAsia"/>
          <w:sz w:val="24"/>
          <w:szCs w:val="24"/>
        </w:rPr>
        <w:t>１８</w:t>
      </w:r>
    </w:p>
    <w:p w14:paraId="46FB832E" w14:textId="77777777" w:rsidR="002E6558" w:rsidRDefault="002E6558" w:rsidP="002E6558">
      <w:pPr>
        <w:jc w:val="left"/>
        <w:rPr>
          <w:sz w:val="24"/>
          <w:szCs w:val="24"/>
        </w:rPr>
      </w:pPr>
      <w:r>
        <w:rPr>
          <w:rFonts w:hint="eastAsia"/>
          <w:sz w:val="24"/>
          <w:szCs w:val="24"/>
        </w:rPr>
        <w:t xml:space="preserve">　　　　　　　　</w:t>
      </w:r>
      <w:r>
        <w:rPr>
          <w:rFonts w:hint="eastAsia"/>
          <w:sz w:val="24"/>
          <w:szCs w:val="24"/>
        </w:rPr>
        <w:t>TEL</w:t>
      </w:r>
      <w:r>
        <w:rPr>
          <w:rFonts w:hint="eastAsia"/>
          <w:sz w:val="24"/>
          <w:szCs w:val="24"/>
        </w:rPr>
        <w:t xml:space="preserve">　</w:t>
      </w:r>
      <w:r w:rsidR="00D01B63">
        <w:rPr>
          <w:rFonts w:hint="eastAsia"/>
          <w:sz w:val="24"/>
          <w:szCs w:val="24"/>
        </w:rPr>
        <w:t>0237-41-1313</w:t>
      </w:r>
    </w:p>
    <w:p w14:paraId="39E463F0" w14:textId="77777777" w:rsidR="00D01B63" w:rsidRDefault="00D01B63" w:rsidP="002E6558">
      <w:pPr>
        <w:jc w:val="left"/>
        <w:rPr>
          <w:sz w:val="24"/>
          <w:szCs w:val="24"/>
        </w:rPr>
      </w:pPr>
      <w:r>
        <w:rPr>
          <w:rFonts w:hint="eastAsia"/>
          <w:sz w:val="24"/>
          <w:szCs w:val="24"/>
        </w:rPr>
        <w:t xml:space="preserve">                FAX  0237-41-1314</w:t>
      </w:r>
    </w:p>
    <w:p w14:paraId="09DABB11" w14:textId="77777777" w:rsidR="00D01B63" w:rsidRDefault="00D01B63" w:rsidP="00D01B63">
      <w:pPr>
        <w:ind w:firstLineChars="100" w:firstLine="240"/>
        <w:jc w:val="left"/>
        <w:rPr>
          <w:sz w:val="24"/>
          <w:szCs w:val="24"/>
        </w:rPr>
      </w:pPr>
      <w:r>
        <w:rPr>
          <w:rFonts w:hint="eastAsia"/>
          <w:sz w:val="24"/>
          <w:szCs w:val="24"/>
        </w:rPr>
        <w:t xml:space="preserve"> (</w:t>
      </w:r>
      <w:r>
        <w:rPr>
          <w:rFonts w:hint="eastAsia"/>
          <w:sz w:val="24"/>
          <w:szCs w:val="24"/>
        </w:rPr>
        <w:t>職員の職種、員数及び職務内容</w:t>
      </w:r>
      <w:r>
        <w:rPr>
          <w:rFonts w:hint="eastAsia"/>
          <w:sz w:val="24"/>
          <w:szCs w:val="24"/>
        </w:rPr>
        <w:t>)</w:t>
      </w:r>
    </w:p>
    <w:p w14:paraId="27473C97" w14:textId="77777777" w:rsidR="00D01B63" w:rsidRDefault="00D01B63" w:rsidP="00D01B63">
      <w:pPr>
        <w:ind w:left="960" w:hangingChars="400" w:hanging="960"/>
        <w:jc w:val="left"/>
        <w:rPr>
          <w:sz w:val="24"/>
          <w:szCs w:val="24"/>
        </w:rPr>
      </w:pPr>
      <w:r>
        <w:rPr>
          <w:rFonts w:hint="eastAsia"/>
          <w:sz w:val="24"/>
          <w:szCs w:val="24"/>
        </w:rPr>
        <w:t>第５条　指定居宅療養管理指導及び指定介護予防居宅療養管理指導の従業者の職種および職務内容は次のとおりとする。</w:t>
      </w:r>
    </w:p>
    <w:p w14:paraId="72EC3648" w14:textId="77777777" w:rsidR="00D01B63" w:rsidRDefault="00D01B63" w:rsidP="00D01B63">
      <w:pPr>
        <w:ind w:left="960" w:hangingChars="400" w:hanging="960"/>
        <w:jc w:val="left"/>
        <w:rPr>
          <w:sz w:val="24"/>
          <w:szCs w:val="24"/>
        </w:rPr>
      </w:pPr>
      <w:r>
        <w:rPr>
          <w:rFonts w:hint="eastAsia"/>
          <w:sz w:val="24"/>
          <w:szCs w:val="24"/>
        </w:rPr>
        <w:t xml:space="preserve">　　１　歯科医師　１人　</w:t>
      </w:r>
      <w:r>
        <w:rPr>
          <w:rFonts w:hint="eastAsia"/>
          <w:sz w:val="24"/>
          <w:szCs w:val="24"/>
        </w:rPr>
        <w:t>(</w:t>
      </w:r>
      <w:r>
        <w:rPr>
          <w:rFonts w:hint="eastAsia"/>
          <w:sz w:val="24"/>
          <w:szCs w:val="24"/>
        </w:rPr>
        <w:t>常勤１名</w:t>
      </w:r>
      <w:r>
        <w:rPr>
          <w:rFonts w:hint="eastAsia"/>
          <w:sz w:val="24"/>
          <w:szCs w:val="24"/>
        </w:rPr>
        <w:t>)</w:t>
      </w:r>
      <w:r>
        <w:rPr>
          <w:rFonts w:hint="eastAsia"/>
          <w:sz w:val="24"/>
          <w:szCs w:val="24"/>
        </w:rPr>
        <w:t xml:space="preserve">　</w:t>
      </w:r>
    </w:p>
    <w:p w14:paraId="6AEB68A8" w14:textId="77777777" w:rsidR="00D01B63" w:rsidRDefault="00D01B63" w:rsidP="00D01B63">
      <w:pPr>
        <w:ind w:left="960" w:hangingChars="400" w:hanging="960"/>
        <w:jc w:val="left"/>
        <w:rPr>
          <w:sz w:val="24"/>
          <w:szCs w:val="24"/>
        </w:rPr>
      </w:pPr>
      <w:r>
        <w:rPr>
          <w:rFonts w:hint="eastAsia"/>
          <w:sz w:val="24"/>
          <w:szCs w:val="24"/>
        </w:rPr>
        <w:t xml:space="preserve">　　　　歯科医師は、居宅を訪問し、医学的観点から居宅介護サービス計画の作成に必要な情報提供</w:t>
      </w:r>
      <w:r w:rsidR="00350AFB">
        <w:rPr>
          <w:rFonts w:hint="eastAsia"/>
          <w:sz w:val="24"/>
          <w:szCs w:val="24"/>
        </w:rPr>
        <w:t>及び介護方法についての指導・助言、利用者家族に対する療養上必要な事項の指導・助言を行う。</w:t>
      </w:r>
    </w:p>
    <w:p w14:paraId="641AE2A6" w14:textId="77777777" w:rsidR="00350AFB" w:rsidRDefault="00350AFB" w:rsidP="00D01B63">
      <w:pPr>
        <w:ind w:left="960" w:hangingChars="400" w:hanging="960"/>
        <w:jc w:val="left"/>
        <w:rPr>
          <w:sz w:val="24"/>
          <w:szCs w:val="24"/>
        </w:rPr>
      </w:pPr>
      <w:r>
        <w:rPr>
          <w:rFonts w:hint="eastAsia"/>
          <w:sz w:val="24"/>
          <w:szCs w:val="24"/>
        </w:rPr>
        <w:t xml:space="preserve">　　</w:t>
      </w:r>
    </w:p>
    <w:p w14:paraId="7675F09D" w14:textId="77777777" w:rsidR="00350AFB" w:rsidRDefault="00350AFB" w:rsidP="00D01B63">
      <w:pPr>
        <w:ind w:left="960" w:hangingChars="400" w:hanging="960"/>
        <w:jc w:val="left"/>
        <w:rPr>
          <w:sz w:val="24"/>
          <w:szCs w:val="24"/>
        </w:rPr>
      </w:pPr>
      <w:r>
        <w:rPr>
          <w:rFonts w:hint="eastAsia"/>
          <w:sz w:val="24"/>
          <w:szCs w:val="24"/>
        </w:rPr>
        <w:lastRenderedPageBreak/>
        <w:t xml:space="preserve">　　２　歯科衛生士　５人（常勤４名　非常勤１名）</w:t>
      </w:r>
    </w:p>
    <w:p w14:paraId="259CAFF9" w14:textId="77777777" w:rsidR="00350AFB" w:rsidRDefault="00350AFB" w:rsidP="00D01B63">
      <w:pPr>
        <w:ind w:left="960" w:hangingChars="400" w:hanging="960"/>
        <w:jc w:val="left"/>
        <w:rPr>
          <w:sz w:val="24"/>
          <w:szCs w:val="24"/>
        </w:rPr>
      </w:pPr>
      <w:r>
        <w:rPr>
          <w:rFonts w:hint="eastAsia"/>
          <w:sz w:val="24"/>
          <w:szCs w:val="24"/>
        </w:rPr>
        <w:t xml:space="preserve">　　　　歯科衛生士は歯科医師の指示に基づき居宅を訪問し、利用者利用者の口腔機能の維持回復が図れるよう指示・援助を行う。</w:t>
      </w:r>
    </w:p>
    <w:p w14:paraId="07179D88" w14:textId="77777777" w:rsidR="00350AFB" w:rsidRDefault="00350AFB" w:rsidP="00D01B63">
      <w:pPr>
        <w:ind w:left="960" w:hangingChars="400" w:hanging="960"/>
        <w:jc w:val="left"/>
        <w:rPr>
          <w:sz w:val="24"/>
          <w:szCs w:val="24"/>
        </w:rPr>
      </w:pPr>
      <w:r>
        <w:rPr>
          <w:rFonts w:hint="eastAsia"/>
          <w:sz w:val="24"/>
          <w:szCs w:val="24"/>
        </w:rPr>
        <w:t xml:space="preserve">　（営業日及び営業時間）</w:t>
      </w:r>
    </w:p>
    <w:p w14:paraId="3003151E" w14:textId="77777777" w:rsidR="00350AFB" w:rsidRDefault="00350AFB" w:rsidP="00D01B63">
      <w:pPr>
        <w:ind w:left="960" w:hangingChars="400" w:hanging="960"/>
        <w:jc w:val="left"/>
        <w:rPr>
          <w:sz w:val="24"/>
          <w:szCs w:val="24"/>
        </w:rPr>
      </w:pPr>
      <w:r>
        <w:rPr>
          <w:rFonts w:hint="eastAsia"/>
          <w:sz w:val="24"/>
          <w:szCs w:val="24"/>
        </w:rPr>
        <w:t>第６条　事業者の営業日及び営業時間は、次のとおりとする。</w:t>
      </w:r>
    </w:p>
    <w:p w14:paraId="014DE7E9" w14:textId="77777777" w:rsidR="00350AFB" w:rsidRDefault="00350AFB" w:rsidP="00D01B63">
      <w:pPr>
        <w:ind w:left="960" w:hangingChars="400" w:hanging="960"/>
        <w:jc w:val="left"/>
        <w:rPr>
          <w:sz w:val="24"/>
          <w:szCs w:val="24"/>
        </w:rPr>
      </w:pPr>
      <w:r>
        <w:rPr>
          <w:rFonts w:hint="eastAsia"/>
          <w:sz w:val="24"/>
          <w:szCs w:val="24"/>
        </w:rPr>
        <w:t xml:space="preserve">　　１　月～水、金曜日　　</w:t>
      </w:r>
      <w:r>
        <w:rPr>
          <w:rFonts w:hint="eastAsia"/>
          <w:sz w:val="24"/>
          <w:szCs w:val="24"/>
        </w:rPr>
        <w:t>9:30~12:00</w:t>
      </w:r>
      <w:r w:rsidR="00BC7401">
        <w:rPr>
          <w:rFonts w:hint="eastAsia"/>
          <w:sz w:val="24"/>
          <w:szCs w:val="24"/>
        </w:rPr>
        <w:t xml:space="preserve">  14:00~18:00</w:t>
      </w:r>
    </w:p>
    <w:p w14:paraId="24C6781D" w14:textId="77777777" w:rsidR="00BC7401" w:rsidRDefault="00BC7401" w:rsidP="00D01B63">
      <w:pPr>
        <w:ind w:left="960" w:hangingChars="400" w:hanging="960"/>
        <w:jc w:val="left"/>
        <w:rPr>
          <w:sz w:val="24"/>
          <w:szCs w:val="24"/>
        </w:rPr>
      </w:pPr>
      <w:r>
        <w:rPr>
          <w:rFonts w:hint="eastAsia"/>
          <w:sz w:val="24"/>
          <w:szCs w:val="24"/>
        </w:rPr>
        <w:t xml:space="preserve">　　２　土曜日　　　　　　</w:t>
      </w:r>
      <w:r>
        <w:rPr>
          <w:rFonts w:hint="eastAsia"/>
          <w:sz w:val="24"/>
          <w:szCs w:val="24"/>
        </w:rPr>
        <w:t>9:30~12:00  13:00~14:00</w:t>
      </w:r>
    </w:p>
    <w:p w14:paraId="6CFAB94A" w14:textId="77777777" w:rsidR="00BC7401" w:rsidRDefault="00BC7401" w:rsidP="00D01B63">
      <w:pPr>
        <w:ind w:left="960" w:hangingChars="400" w:hanging="960"/>
        <w:jc w:val="left"/>
        <w:rPr>
          <w:sz w:val="24"/>
          <w:szCs w:val="24"/>
        </w:rPr>
      </w:pPr>
      <w:r>
        <w:rPr>
          <w:rFonts w:hint="eastAsia"/>
          <w:sz w:val="24"/>
          <w:szCs w:val="24"/>
        </w:rPr>
        <w:t xml:space="preserve">       </w:t>
      </w:r>
      <w:r>
        <w:rPr>
          <w:rFonts w:hint="eastAsia"/>
          <w:sz w:val="24"/>
          <w:szCs w:val="24"/>
        </w:rPr>
        <w:t>＊木、日曜日、祝日は休業します。</w:t>
      </w:r>
    </w:p>
    <w:p w14:paraId="69A33F88" w14:textId="77777777" w:rsidR="00BC7401" w:rsidRDefault="00BC7401" w:rsidP="00D01B63">
      <w:pPr>
        <w:ind w:left="960" w:hangingChars="400" w:hanging="960"/>
        <w:jc w:val="left"/>
        <w:rPr>
          <w:sz w:val="24"/>
          <w:szCs w:val="24"/>
        </w:rPr>
      </w:pPr>
      <w:r>
        <w:rPr>
          <w:rFonts w:hint="eastAsia"/>
          <w:sz w:val="24"/>
          <w:szCs w:val="24"/>
        </w:rPr>
        <w:t xml:space="preserve">　（事業の内容）</w:t>
      </w:r>
    </w:p>
    <w:p w14:paraId="36C93F5D" w14:textId="77777777" w:rsidR="00BC7401" w:rsidRDefault="00BC7401" w:rsidP="00D01B63">
      <w:pPr>
        <w:ind w:left="960" w:hangingChars="400" w:hanging="960"/>
        <w:jc w:val="left"/>
        <w:rPr>
          <w:sz w:val="24"/>
          <w:szCs w:val="24"/>
        </w:rPr>
      </w:pPr>
      <w:r>
        <w:rPr>
          <w:rFonts w:hint="eastAsia"/>
          <w:sz w:val="24"/>
          <w:szCs w:val="24"/>
        </w:rPr>
        <w:t>第７条　指定居宅療養管理指導及び指定介護予防居宅療養管理指導の内容は次のとおりとする。</w:t>
      </w:r>
    </w:p>
    <w:p w14:paraId="6190AF65" w14:textId="77777777" w:rsidR="00BC7401" w:rsidRDefault="00BC7401" w:rsidP="00D01B63">
      <w:pPr>
        <w:ind w:left="960" w:hangingChars="400" w:hanging="960"/>
        <w:jc w:val="left"/>
        <w:rPr>
          <w:sz w:val="24"/>
          <w:szCs w:val="24"/>
        </w:rPr>
      </w:pPr>
      <w:r>
        <w:rPr>
          <w:rFonts w:hint="eastAsia"/>
          <w:sz w:val="24"/>
          <w:szCs w:val="24"/>
        </w:rPr>
        <w:t xml:space="preserve">　　１　要介護者または家族からの介護全般に関する相談等に応じる。</w:t>
      </w:r>
    </w:p>
    <w:p w14:paraId="06A5A304" w14:textId="77777777" w:rsidR="00BC7401" w:rsidRDefault="00BC7401" w:rsidP="00D01B63">
      <w:pPr>
        <w:ind w:left="960" w:hangingChars="400" w:hanging="960"/>
        <w:jc w:val="left"/>
        <w:rPr>
          <w:sz w:val="24"/>
          <w:szCs w:val="24"/>
        </w:rPr>
      </w:pPr>
      <w:r>
        <w:rPr>
          <w:rFonts w:hint="eastAsia"/>
          <w:sz w:val="24"/>
          <w:szCs w:val="24"/>
        </w:rPr>
        <w:t xml:space="preserve">　　２　居宅介護支援事業所（ケアマネージャー）に対し、居宅サービス計画の作成等に必要な情報を提供する。</w:t>
      </w:r>
    </w:p>
    <w:p w14:paraId="1B6B8475" w14:textId="77777777" w:rsidR="00BC7401" w:rsidRDefault="00BC7401" w:rsidP="00D01B63">
      <w:pPr>
        <w:ind w:left="960" w:hangingChars="400" w:hanging="960"/>
        <w:jc w:val="left"/>
        <w:rPr>
          <w:sz w:val="24"/>
          <w:szCs w:val="24"/>
        </w:rPr>
      </w:pPr>
      <w:r>
        <w:rPr>
          <w:rFonts w:hint="eastAsia"/>
          <w:sz w:val="24"/>
          <w:szCs w:val="24"/>
        </w:rPr>
        <w:t xml:space="preserve">　　３　要介護者または家族に対し、居宅サービス</w:t>
      </w:r>
      <w:r w:rsidR="00B217E1">
        <w:rPr>
          <w:rFonts w:hint="eastAsia"/>
          <w:sz w:val="24"/>
          <w:szCs w:val="24"/>
        </w:rPr>
        <w:t>利用上の留意事項や介護方法の指導・助言を行う。</w:t>
      </w:r>
    </w:p>
    <w:p w14:paraId="06C5323B" w14:textId="77777777" w:rsidR="00B217E1" w:rsidRDefault="00B217E1" w:rsidP="00B217E1">
      <w:pPr>
        <w:ind w:left="960" w:hangingChars="400" w:hanging="960"/>
        <w:jc w:val="left"/>
        <w:rPr>
          <w:sz w:val="24"/>
          <w:szCs w:val="24"/>
        </w:rPr>
      </w:pPr>
      <w:r>
        <w:rPr>
          <w:rFonts w:hint="eastAsia"/>
          <w:sz w:val="24"/>
          <w:szCs w:val="24"/>
        </w:rPr>
        <w:t xml:space="preserve">　　４　その他療養生活向上のための指導・助言を行う。</w:t>
      </w:r>
    </w:p>
    <w:p w14:paraId="5624BDFA" w14:textId="77777777" w:rsidR="00B217E1" w:rsidRDefault="00B217E1" w:rsidP="00B217E1">
      <w:pPr>
        <w:ind w:left="960" w:hangingChars="400" w:hanging="960"/>
        <w:jc w:val="left"/>
        <w:rPr>
          <w:sz w:val="24"/>
          <w:szCs w:val="24"/>
        </w:rPr>
      </w:pPr>
      <w:r>
        <w:rPr>
          <w:rFonts w:hint="eastAsia"/>
          <w:sz w:val="24"/>
          <w:szCs w:val="24"/>
        </w:rPr>
        <w:t xml:space="preserve">　（利用料等）</w:t>
      </w:r>
    </w:p>
    <w:p w14:paraId="5A98F0AB" w14:textId="77777777" w:rsidR="00B217E1" w:rsidRDefault="00B217E1" w:rsidP="00B217E1">
      <w:pPr>
        <w:ind w:left="960" w:hangingChars="400" w:hanging="960"/>
        <w:jc w:val="left"/>
        <w:rPr>
          <w:sz w:val="24"/>
          <w:szCs w:val="24"/>
        </w:rPr>
      </w:pPr>
      <w:r>
        <w:rPr>
          <w:rFonts w:hint="eastAsia"/>
          <w:sz w:val="24"/>
          <w:szCs w:val="24"/>
        </w:rPr>
        <w:t>第８条　指定居宅療養管理指導及び指定介護予防居宅療養管理指導を提供した場合の利用料は、次のとおりとする。</w:t>
      </w:r>
    </w:p>
    <w:p w14:paraId="3855A996" w14:textId="77777777" w:rsidR="00B217E1" w:rsidRDefault="00B217E1" w:rsidP="00B217E1">
      <w:pPr>
        <w:ind w:left="960" w:hangingChars="400" w:hanging="960"/>
        <w:jc w:val="left"/>
        <w:rPr>
          <w:sz w:val="24"/>
          <w:szCs w:val="24"/>
        </w:rPr>
      </w:pPr>
      <w:r>
        <w:rPr>
          <w:rFonts w:hint="eastAsia"/>
          <w:sz w:val="24"/>
          <w:szCs w:val="24"/>
        </w:rPr>
        <w:t xml:space="preserve">　　１　居宅療養管理指導及び介護予防居宅療養管理指導を提供した場合</w:t>
      </w:r>
      <w:r w:rsidR="00EC6B3C">
        <w:rPr>
          <w:rFonts w:hint="eastAsia"/>
          <w:sz w:val="24"/>
          <w:szCs w:val="24"/>
        </w:rPr>
        <w:t>の利用料は厚生労働大臣が定める、単一建物居住者１人に対して行う場合</w:t>
      </w:r>
      <w:r w:rsidR="00EC6B3C">
        <w:rPr>
          <w:rFonts w:hint="eastAsia"/>
          <w:sz w:val="24"/>
          <w:szCs w:val="24"/>
        </w:rPr>
        <w:t>516</w:t>
      </w:r>
      <w:r w:rsidR="00EC6B3C">
        <w:rPr>
          <w:rFonts w:hint="eastAsia"/>
          <w:sz w:val="24"/>
          <w:szCs w:val="24"/>
        </w:rPr>
        <w:t>単位、単一建物居住者</w:t>
      </w:r>
      <w:r w:rsidR="00EC6B3C">
        <w:rPr>
          <w:rFonts w:hint="eastAsia"/>
          <w:sz w:val="24"/>
          <w:szCs w:val="24"/>
        </w:rPr>
        <w:t>2</w:t>
      </w:r>
      <w:r w:rsidR="00EC6B3C">
        <w:rPr>
          <w:rFonts w:hint="eastAsia"/>
          <w:sz w:val="24"/>
          <w:szCs w:val="24"/>
        </w:rPr>
        <w:t>人以上</w:t>
      </w:r>
      <w:r w:rsidR="00EC6B3C">
        <w:rPr>
          <w:rFonts w:hint="eastAsia"/>
          <w:sz w:val="24"/>
          <w:szCs w:val="24"/>
        </w:rPr>
        <w:t>9</w:t>
      </w:r>
      <w:r w:rsidR="00EC6B3C">
        <w:rPr>
          <w:rFonts w:hint="eastAsia"/>
          <w:sz w:val="24"/>
          <w:szCs w:val="24"/>
        </w:rPr>
        <w:t>人以下に大した行う場合</w:t>
      </w:r>
      <w:r w:rsidR="00EC6B3C">
        <w:rPr>
          <w:rFonts w:hint="eastAsia"/>
          <w:sz w:val="24"/>
          <w:szCs w:val="24"/>
        </w:rPr>
        <w:t>486</w:t>
      </w:r>
      <w:r w:rsidR="00EC6B3C">
        <w:rPr>
          <w:rFonts w:hint="eastAsia"/>
          <w:sz w:val="24"/>
          <w:szCs w:val="24"/>
        </w:rPr>
        <w:t>単位、それ以外の場合</w:t>
      </w:r>
      <w:r w:rsidR="00EC6B3C">
        <w:rPr>
          <w:rFonts w:hint="eastAsia"/>
          <w:sz w:val="24"/>
          <w:szCs w:val="24"/>
        </w:rPr>
        <w:t>440</w:t>
      </w:r>
      <w:r w:rsidR="00EC6B3C">
        <w:rPr>
          <w:rFonts w:hint="eastAsia"/>
          <w:sz w:val="24"/>
          <w:szCs w:val="24"/>
        </w:rPr>
        <w:t>単位とする。</w:t>
      </w:r>
    </w:p>
    <w:p w14:paraId="4957B4AF" w14:textId="77777777" w:rsidR="00EC6B3C" w:rsidRDefault="00EC6B3C" w:rsidP="00B217E1">
      <w:pPr>
        <w:ind w:left="960" w:hangingChars="400" w:hanging="960"/>
        <w:jc w:val="left"/>
        <w:rPr>
          <w:sz w:val="24"/>
          <w:szCs w:val="24"/>
        </w:rPr>
      </w:pPr>
      <w:r>
        <w:rPr>
          <w:rFonts w:hint="eastAsia"/>
          <w:sz w:val="24"/>
          <w:szCs w:val="24"/>
        </w:rPr>
        <w:t xml:space="preserve">　　２　歯科衛生士が居宅療養管理指導及び介護予防居宅療養管理指導を提供した場合の利用料は、厚生労働大臣が定める、単一建物居住者</w:t>
      </w:r>
      <w:r>
        <w:rPr>
          <w:rFonts w:hint="eastAsia"/>
          <w:sz w:val="24"/>
          <w:szCs w:val="24"/>
        </w:rPr>
        <w:t>1</w:t>
      </w:r>
      <w:r>
        <w:rPr>
          <w:rFonts w:hint="eastAsia"/>
          <w:sz w:val="24"/>
          <w:szCs w:val="24"/>
        </w:rPr>
        <w:t>人に対して行う場合</w:t>
      </w:r>
      <w:r>
        <w:rPr>
          <w:rFonts w:hint="eastAsia"/>
          <w:sz w:val="24"/>
          <w:szCs w:val="24"/>
        </w:rPr>
        <w:t>361</w:t>
      </w:r>
      <w:r>
        <w:rPr>
          <w:rFonts w:hint="eastAsia"/>
          <w:sz w:val="24"/>
          <w:szCs w:val="24"/>
        </w:rPr>
        <w:t>単位、単一建物居住者</w:t>
      </w:r>
      <w:r>
        <w:rPr>
          <w:rFonts w:hint="eastAsia"/>
          <w:sz w:val="24"/>
          <w:szCs w:val="24"/>
        </w:rPr>
        <w:t>2</w:t>
      </w:r>
      <w:r>
        <w:rPr>
          <w:rFonts w:hint="eastAsia"/>
          <w:sz w:val="24"/>
          <w:szCs w:val="24"/>
        </w:rPr>
        <w:t>人以上</w:t>
      </w:r>
      <w:r>
        <w:rPr>
          <w:rFonts w:hint="eastAsia"/>
          <w:sz w:val="24"/>
          <w:szCs w:val="24"/>
        </w:rPr>
        <w:t>9</w:t>
      </w:r>
      <w:r>
        <w:rPr>
          <w:rFonts w:hint="eastAsia"/>
          <w:sz w:val="24"/>
          <w:szCs w:val="24"/>
        </w:rPr>
        <w:t>人以下に対して行う場合</w:t>
      </w:r>
      <w:r>
        <w:rPr>
          <w:rFonts w:hint="eastAsia"/>
          <w:sz w:val="24"/>
          <w:szCs w:val="24"/>
        </w:rPr>
        <w:t>325</w:t>
      </w:r>
      <w:r>
        <w:rPr>
          <w:rFonts w:hint="eastAsia"/>
          <w:sz w:val="24"/>
          <w:szCs w:val="24"/>
        </w:rPr>
        <w:t>単位、それ以外の場合</w:t>
      </w:r>
      <w:r>
        <w:rPr>
          <w:rFonts w:hint="eastAsia"/>
          <w:sz w:val="24"/>
          <w:szCs w:val="24"/>
        </w:rPr>
        <w:t>294</w:t>
      </w:r>
      <w:r>
        <w:rPr>
          <w:rFonts w:hint="eastAsia"/>
          <w:sz w:val="24"/>
          <w:szCs w:val="24"/>
        </w:rPr>
        <w:t>単位とする。</w:t>
      </w:r>
    </w:p>
    <w:p w14:paraId="44BB8B92" w14:textId="77777777" w:rsidR="00EC6B3C" w:rsidRDefault="00EC6B3C" w:rsidP="00B217E1">
      <w:pPr>
        <w:ind w:left="960" w:hangingChars="400" w:hanging="960"/>
        <w:jc w:val="left"/>
        <w:rPr>
          <w:sz w:val="24"/>
          <w:szCs w:val="24"/>
        </w:rPr>
      </w:pPr>
      <w:r>
        <w:rPr>
          <w:rFonts w:hint="eastAsia"/>
          <w:sz w:val="24"/>
          <w:szCs w:val="24"/>
        </w:rPr>
        <w:t xml:space="preserve">　　３　指定居宅療養管理指導が法定代理受領サービスであるときは、利用料のうち各利用者の負担割合に応じた額の</w:t>
      </w:r>
      <w:r w:rsidR="00C33AC6">
        <w:rPr>
          <w:rFonts w:hint="eastAsia"/>
          <w:sz w:val="24"/>
          <w:szCs w:val="24"/>
        </w:rPr>
        <w:t>支払</w:t>
      </w:r>
      <w:r>
        <w:rPr>
          <w:rFonts w:hint="eastAsia"/>
          <w:sz w:val="24"/>
          <w:szCs w:val="24"/>
        </w:rPr>
        <w:t>いを</w:t>
      </w:r>
      <w:r w:rsidR="00C33AC6">
        <w:rPr>
          <w:rFonts w:hint="eastAsia"/>
          <w:sz w:val="24"/>
          <w:szCs w:val="24"/>
        </w:rPr>
        <w:t>受</w:t>
      </w:r>
      <w:r>
        <w:rPr>
          <w:rFonts w:hint="eastAsia"/>
          <w:sz w:val="24"/>
          <w:szCs w:val="24"/>
        </w:rPr>
        <w:t>けるものとする</w:t>
      </w:r>
      <w:r w:rsidR="00C33AC6">
        <w:rPr>
          <w:rFonts w:hint="eastAsia"/>
          <w:sz w:val="24"/>
          <w:szCs w:val="24"/>
        </w:rPr>
        <w:t>。</w:t>
      </w:r>
    </w:p>
    <w:p w14:paraId="69E62C64" w14:textId="77777777" w:rsidR="00C33AC6" w:rsidRDefault="00C33AC6" w:rsidP="00B217E1">
      <w:pPr>
        <w:ind w:left="960" w:hangingChars="400" w:hanging="960"/>
        <w:jc w:val="left"/>
        <w:rPr>
          <w:sz w:val="24"/>
          <w:szCs w:val="24"/>
        </w:rPr>
      </w:pPr>
      <w:r>
        <w:rPr>
          <w:rFonts w:hint="eastAsia"/>
          <w:sz w:val="24"/>
          <w:szCs w:val="24"/>
        </w:rPr>
        <w:t xml:space="preserve">　　４　前項の費用の支払いを受ける場合は、利用者または家族に対して事前に説明し、支払いを受けるものとする。</w:t>
      </w:r>
    </w:p>
    <w:p w14:paraId="3E41D5B0" w14:textId="77777777" w:rsidR="00C33AC6" w:rsidRDefault="00C33AC6" w:rsidP="00B217E1">
      <w:pPr>
        <w:ind w:left="960" w:hangingChars="400" w:hanging="960"/>
        <w:jc w:val="left"/>
        <w:rPr>
          <w:sz w:val="24"/>
          <w:szCs w:val="24"/>
        </w:rPr>
      </w:pPr>
      <w:r>
        <w:rPr>
          <w:rFonts w:hint="eastAsia"/>
          <w:sz w:val="24"/>
          <w:szCs w:val="24"/>
        </w:rPr>
        <w:t xml:space="preserve">　　（通常の事業の実施地域）</w:t>
      </w:r>
    </w:p>
    <w:p w14:paraId="7EAFA736" w14:textId="77777777" w:rsidR="00C33AC6" w:rsidRDefault="00C33AC6" w:rsidP="00B217E1">
      <w:pPr>
        <w:ind w:left="960" w:hangingChars="400" w:hanging="960"/>
        <w:jc w:val="left"/>
        <w:rPr>
          <w:sz w:val="24"/>
          <w:szCs w:val="24"/>
        </w:rPr>
      </w:pPr>
      <w:r>
        <w:rPr>
          <w:rFonts w:hint="eastAsia"/>
          <w:sz w:val="24"/>
          <w:szCs w:val="24"/>
        </w:rPr>
        <w:t>第</w:t>
      </w:r>
      <w:r>
        <w:rPr>
          <w:rFonts w:hint="eastAsia"/>
          <w:sz w:val="24"/>
          <w:szCs w:val="24"/>
        </w:rPr>
        <w:t>9</w:t>
      </w:r>
      <w:r>
        <w:rPr>
          <w:rFonts w:hint="eastAsia"/>
          <w:sz w:val="24"/>
          <w:szCs w:val="24"/>
        </w:rPr>
        <w:t>条　居宅療養管理指導、介護予防居宅療養管理指導の、通常の事業の実施地域は東根市、村山市、天童市、河北町、尾花沢市の一部、大石田町の一部（事業所から半径</w:t>
      </w:r>
      <w:r>
        <w:rPr>
          <w:rFonts w:hint="eastAsia"/>
          <w:sz w:val="24"/>
          <w:szCs w:val="24"/>
        </w:rPr>
        <w:t>16</w:t>
      </w:r>
      <w:r>
        <w:rPr>
          <w:rFonts w:hint="eastAsia"/>
          <w:sz w:val="24"/>
          <w:szCs w:val="24"/>
        </w:rPr>
        <w:t>㎞圏内）とする。</w:t>
      </w:r>
    </w:p>
    <w:p w14:paraId="33AEC07F" w14:textId="77777777" w:rsidR="00C33AC6" w:rsidRDefault="00C33AC6" w:rsidP="00B217E1">
      <w:pPr>
        <w:ind w:left="960" w:hangingChars="400" w:hanging="960"/>
        <w:jc w:val="left"/>
        <w:rPr>
          <w:sz w:val="24"/>
          <w:szCs w:val="24"/>
        </w:rPr>
      </w:pPr>
      <w:r>
        <w:rPr>
          <w:rFonts w:hint="eastAsia"/>
          <w:sz w:val="24"/>
          <w:szCs w:val="24"/>
        </w:rPr>
        <w:lastRenderedPageBreak/>
        <w:t xml:space="preserve">　　（苦情処理）</w:t>
      </w:r>
    </w:p>
    <w:p w14:paraId="521BA7F8" w14:textId="77777777" w:rsidR="00C33AC6" w:rsidRDefault="00C33AC6" w:rsidP="00B217E1">
      <w:pPr>
        <w:ind w:left="960" w:hangingChars="400" w:hanging="960"/>
        <w:jc w:val="left"/>
        <w:rPr>
          <w:sz w:val="24"/>
          <w:szCs w:val="24"/>
        </w:rPr>
      </w:pPr>
      <w:r>
        <w:rPr>
          <w:rFonts w:hint="eastAsia"/>
          <w:sz w:val="24"/>
          <w:szCs w:val="24"/>
        </w:rPr>
        <w:t>第</w:t>
      </w:r>
      <w:r>
        <w:rPr>
          <w:rFonts w:hint="eastAsia"/>
          <w:sz w:val="24"/>
          <w:szCs w:val="24"/>
        </w:rPr>
        <w:t>10</w:t>
      </w:r>
      <w:r>
        <w:rPr>
          <w:rFonts w:hint="eastAsia"/>
          <w:sz w:val="24"/>
          <w:szCs w:val="24"/>
        </w:rPr>
        <w:t>条　居宅療養管理指導等に関わる苦情が生じた場合は、迅速かつ適切に対応するために受付窓口を設置し苦情内容の記録など必要な措置を講じる。</w:t>
      </w:r>
    </w:p>
    <w:p w14:paraId="0A07BB26" w14:textId="77777777" w:rsidR="00F2284E" w:rsidRDefault="00F2284E" w:rsidP="00B217E1">
      <w:pPr>
        <w:ind w:left="960" w:hangingChars="400" w:hanging="960"/>
        <w:jc w:val="left"/>
        <w:rPr>
          <w:sz w:val="24"/>
          <w:szCs w:val="24"/>
        </w:rPr>
      </w:pPr>
      <w:r>
        <w:rPr>
          <w:rFonts w:hint="eastAsia"/>
          <w:sz w:val="24"/>
          <w:szCs w:val="24"/>
        </w:rPr>
        <w:t xml:space="preserve">　　（事故処理）</w:t>
      </w:r>
    </w:p>
    <w:p w14:paraId="65A3636A" w14:textId="77777777" w:rsidR="00F2284E" w:rsidRDefault="00F2284E" w:rsidP="00B217E1">
      <w:pPr>
        <w:ind w:left="960" w:hangingChars="400" w:hanging="960"/>
        <w:jc w:val="left"/>
        <w:rPr>
          <w:sz w:val="24"/>
          <w:szCs w:val="24"/>
        </w:rPr>
      </w:pPr>
      <w:r>
        <w:rPr>
          <w:rFonts w:hint="eastAsia"/>
          <w:sz w:val="24"/>
          <w:szCs w:val="24"/>
        </w:rPr>
        <w:t>第</w:t>
      </w:r>
      <w:r>
        <w:rPr>
          <w:rFonts w:hint="eastAsia"/>
          <w:sz w:val="24"/>
          <w:szCs w:val="24"/>
        </w:rPr>
        <w:t>11</w:t>
      </w:r>
      <w:r>
        <w:rPr>
          <w:rFonts w:hint="eastAsia"/>
          <w:sz w:val="24"/>
          <w:szCs w:val="24"/>
        </w:rPr>
        <w:t>条　居宅療養管理指導の提供により事故が発生した場合には、市町村、家族、当該利用者に係る居宅介護支援事業者等に対して連絡を行い、記録等必要な措置を講じる。</w:t>
      </w:r>
    </w:p>
    <w:p w14:paraId="4829C5B4" w14:textId="77777777" w:rsidR="00F2284E" w:rsidRDefault="00F2284E" w:rsidP="00B217E1">
      <w:pPr>
        <w:ind w:left="960" w:hangingChars="400" w:hanging="960"/>
        <w:jc w:val="left"/>
        <w:rPr>
          <w:sz w:val="24"/>
          <w:szCs w:val="24"/>
        </w:rPr>
      </w:pPr>
      <w:r>
        <w:rPr>
          <w:rFonts w:hint="eastAsia"/>
          <w:sz w:val="24"/>
          <w:szCs w:val="24"/>
        </w:rPr>
        <w:t xml:space="preserve">　　　　賠償すべき事故が発生した場合は損害賠償を速やかに行う。</w:t>
      </w:r>
    </w:p>
    <w:p w14:paraId="05926F53" w14:textId="77777777" w:rsidR="00F2284E" w:rsidRDefault="00F2284E" w:rsidP="00B217E1">
      <w:pPr>
        <w:ind w:left="960" w:hangingChars="400" w:hanging="960"/>
        <w:jc w:val="left"/>
        <w:rPr>
          <w:sz w:val="24"/>
          <w:szCs w:val="24"/>
        </w:rPr>
      </w:pPr>
      <w:r>
        <w:rPr>
          <w:rFonts w:hint="eastAsia"/>
          <w:sz w:val="24"/>
          <w:szCs w:val="24"/>
        </w:rPr>
        <w:t xml:space="preserve">　　（虐待防止のための措置）</w:t>
      </w:r>
    </w:p>
    <w:p w14:paraId="5DC569F7" w14:textId="77777777" w:rsidR="00F2284E" w:rsidRDefault="00F2284E" w:rsidP="00B217E1">
      <w:pPr>
        <w:ind w:left="960" w:hangingChars="400" w:hanging="960"/>
        <w:jc w:val="left"/>
        <w:rPr>
          <w:sz w:val="24"/>
          <w:szCs w:val="24"/>
        </w:rPr>
      </w:pPr>
      <w:r>
        <w:rPr>
          <w:rFonts w:hint="eastAsia"/>
          <w:sz w:val="24"/>
          <w:szCs w:val="24"/>
        </w:rPr>
        <w:t>第</w:t>
      </w:r>
      <w:r>
        <w:rPr>
          <w:rFonts w:hint="eastAsia"/>
          <w:sz w:val="24"/>
          <w:szCs w:val="24"/>
        </w:rPr>
        <w:t>12</w:t>
      </w:r>
      <w:r>
        <w:rPr>
          <w:rFonts w:hint="eastAsia"/>
          <w:sz w:val="24"/>
          <w:szCs w:val="24"/>
        </w:rPr>
        <w:t xml:space="preserve">条　</w:t>
      </w:r>
    </w:p>
    <w:p w14:paraId="797F0603" w14:textId="77777777" w:rsidR="00F2284E" w:rsidRDefault="00F2284E" w:rsidP="00F2284E">
      <w:pPr>
        <w:ind w:leftChars="456" w:left="958"/>
        <w:jc w:val="left"/>
        <w:rPr>
          <w:sz w:val="24"/>
          <w:szCs w:val="24"/>
        </w:rPr>
      </w:pPr>
      <w:r>
        <w:rPr>
          <w:rFonts w:hint="eastAsia"/>
          <w:sz w:val="24"/>
          <w:szCs w:val="24"/>
        </w:rPr>
        <w:t>１　事業者は、利用者の人権の擁護、虐待の防止等のため、次に措置を講じるものとする。</w:t>
      </w:r>
    </w:p>
    <w:p w14:paraId="1916A6C4" w14:textId="77777777" w:rsidR="00F2284E" w:rsidRDefault="00F2284E" w:rsidP="00F2284E">
      <w:pPr>
        <w:pStyle w:val="a3"/>
        <w:numPr>
          <w:ilvl w:val="0"/>
          <w:numId w:val="2"/>
        </w:numPr>
        <w:ind w:leftChars="0"/>
        <w:jc w:val="left"/>
        <w:rPr>
          <w:sz w:val="24"/>
          <w:szCs w:val="24"/>
        </w:rPr>
      </w:pPr>
      <w:r>
        <w:rPr>
          <w:rFonts w:hint="eastAsia"/>
          <w:sz w:val="24"/>
          <w:szCs w:val="24"/>
        </w:rPr>
        <w:t>虐待の防止に関する責任者の選定</w:t>
      </w:r>
    </w:p>
    <w:p w14:paraId="1508627B" w14:textId="77777777" w:rsidR="00F2284E" w:rsidRDefault="00F2284E" w:rsidP="00F2284E">
      <w:pPr>
        <w:pStyle w:val="a3"/>
        <w:numPr>
          <w:ilvl w:val="0"/>
          <w:numId w:val="2"/>
        </w:numPr>
        <w:ind w:leftChars="0"/>
        <w:jc w:val="left"/>
        <w:rPr>
          <w:sz w:val="24"/>
          <w:szCs w:val="24"/>
        </w:rPr>
      </w:pPr>
      <w:r>
        <w:rPr>
          <w:rFonts w:hint="eastAsia"/>
          <w:sz w:val="24"/>
          <w:szCs w:val="24"/>
        </w:rPr>
        <w:t>従業者に対する虐待の防止を啓発、普及するための研修の実施</w:t>
      </w:r>
    </w:p>
    <w:p w14:paraId="7DB6C1C7" w14:textId="77777777" w:rsidR="00F2284E" w:rsidRDefault="00F2284E" w:rsidP="00F2284E">
      <w:pPr>
        <w:pStyle w:val="a3"/>
        <w:numPr>
          <w:ilvl w:val="0"/>
          <w:numId w:val="2"/>
        </w:numPr>
        <w:ind w:leftChars="0"/>
        <w:jc w:val="left"/>
        <w:rPr>
          <w:sz w:val="24"/>
          <w:szCs w:val="24"/>
        </w:rPr>
      </w:pPr>
      <w:r>
        <w:rPr>
          <w:rFonts w:hint="eastAsia"/>
          <w:sz w:val="24"/>
          <w:szCs w:val="24"/>
        </w:rPr>
        <w:t>その他虐待防止のために必要な措置</w:t>
      </w:r>
    </w:p>
    <w:p w14:paraId="6734D8DD" w14:textId="77777777" w:rsidR="003E753C" w:rsidRDefault="00F2284E" w:rsidP="00F2284E">
      <w:pPr>
        <w:ind w:left="960"/>
        <w:jc w:val="left"/>
        <w:rPr>
          <w:sz w:val="24"/>
          <w:szCs w:val="24"/>
        </w:rPr>
      </w:pPr>
      <w:r>
        <w:rPr>
          <w:rFonts w:hint="eastAsia"/>
          <w:sz w:val="24"/>
          <w:szCs w:val="24"/>
        </w:rPr>
        <w:t>２　事業者は、居宅療養管理指導の提供に当たり、</w:t>
      </w:r>
      <w:r w:rsidR="003E753C">
        <w:rPr>
          <w:rFonts w:hint="eastAsia"/>
          <w:sz w:val="24"/>
          <w:szCs w:val="24"/>
        </w:rPr>
        <w:t xml:space="preserve">当該事業所の従業　</w:t>
      </w:r>
    </w:p>
    <w:p w14:paraId="717093F0" w14:textId="77777777" w:rsidR="003E753C" w:rsidRDefault="003E753C" w:rsidP="00F2284E">
      <w:pPr>
        <w:ind w:left="960"/>
        <w:jc w:val="left"/>
        <w:rPr>
          <w:sz w:val="24"/>
          <w:szCs w:val="24"/>
        </w:rPr>
      </w:pPr>
      <w:r>
        <w:rPr>
          <w:rFonts w:hint="eastAsia"/>
          <w:sz w:val="24"/>
          <w:szCs w:val="24"/>
        </w:rPr>
        <w:t xml:space="preserve">　　者又は養護者（利用者の家族等高齢者現に養護する者）により虐</w:t>
      </w:r>
    </w:p>
    <w:p w14:paraId="06E84F7C" w14:textId="77777777" w:rsidR="003E753C" w:rsidRDefault="003E753C" w:rsidP="00F2284E">
      <w:pPr>
        <w:ind w:left="960"/>
        <w:jc w:val="left"/>
        <w:rPr>
          <w:sz w:val="24"/>
          <w:szCs w:val="24"/>
        </w:rPr>
      </w:pPr>
      <w:r>
        <w:rPr>
          <w:rFonts w:hint="eastAsia"/>
          <w:sz w:val="24"/>
          <w:szCs w:val="24"/>
        </w:rPr>
        <w:t xml:space="preserve">　　待を受けたと思われる利用者を発見した場合は、速やかに、これ</w:t>
      </w:r>
    </w:p>
    <w:p w14:paraId="193DEDBD" w14:textId="77777777" w:rsidR="003E753C" w:rsidRDefault="003E753C" w:rsidP="00F2284E">
      <w:pPr>
        <w:ind w:left="960"/>
        <w:jc w:val="left"/>
        <w:rPr>
          <w:sz w:val="24"/>
          <w:szCs w:val="24"/>
        </w:rPr>
      </w:pPr>
      <w:r>
        <w:rPr>
          <w:rFonts w:hint="eastAsia"/>
          <w:sz w:val="24"/>
          <w:szCs w:val="24"/>
        </w:rPr>
        <w:t xml:space="preserve">　　を市町村に通報するものとする。</w:t>
      </w:r>
    </w:p>
    <w:p w14:paraId="77D62D25" w14:textId="77777777" w:rsidR="003E753C" w:rsidRDefault="003E753C" w:rsidP="003E753C">
      <w:pPr>
        <w:jc w:val="left"/>
        <w:rPr>
          <w:sz w:val="24"/>
          <w:szCs w:val="24"/>
        </w:rPr>
      </w:pPr>
      <w:r>
        <w:rPr>
          <w:rFonts w:hint="eastAsia"/>
          <w:sz w:val="24"/>
          <w:szCs w:val="24"/>
        </w:rPr>
        <w:t xml:space="preserve">　　（その他運営に関する重要事項）</w:t>
      </w:r>
    </w:p>
    <w:p w14:paraId="6E8EDB33" w14:textId="77777777" w:rsidR="003E753C" w:rsidRDefault="003E753C" w:rsidP="003E753C">
      <w:pPr>
        <w:jc w:val="left"/>
        <w:rPr>
          <w:sz w:val="24"/>
          <w:szCs w:val="24"/>
        </w:rPr>
      </w:pPr>
      <w:r>
        <w:rPr>
          <w:rFonts w:hint="eastAsia"/>
          <w:sz w:val="24"/>
          <w:szCs w:val="24"/>
        </w:rPr>
        <w:t>第</w:t>
      </w:r>
      <w:r>
        <w:rPr>
          <w:rFonts w:hint="eastAsia"/>
          <w:sz w:val="24"/>
          <w:szCs w:val="24"/>
        </w:rPr>
        <w:t>13</w:t>
      </w:r>
      <w:r>
        <w:rPr>
          <w:rFonts w:hint="eastAsia"/>
          <w:sz w:val="24"/>
          <w:szCs w:val="24"/>
        </w:rPr>
        <w:t xml:space="preserve">条　</w:t>
      </w:r>
    </w:p>
    <w:p w14:paraId="797C2FFB" w14:textId="77777777" w:rsidR="005E20AB" w:rsidRDefault="003E753C" w:rsidP="003E753C">
      <w:pPr>
        <w:jc w:val="left"/>
        <w:rPr>
          <w:sz w:val="24"/>
          <w:szCs w:val="24"/>
        </w:rPr>
      </w:pPr>
      <w:r>
        <w:rPr>
          <w:rFonts w:hint="eastAsia"/>
          <w:sz w:val="24"/>
          <w:szCs w:val="24"/>
        </w:rPr>
        <w:t xml:space="preserve">　　　　１　従業</w:t>
      </w:r>
      <w:r w:rsidR="005E20AB">
        <w:rPr>
          <w:rFonts w:hint="eastAsia"/>
          <w:sz w:val="24"/>
          <w:szCs w:val="24"/>
        </w:rPr>
        <w:t>者の質的向上を図るため研修の機会を設け、業務体制を整備</w:t>
      </w:r>
    </w:p>
    <w:p w14:paraId="35B52933" w14:textId="77777777" w:rsidR="00F3160D" w:rsidRDefault="005E20AB" w:rsidP="003E753C">
      <w:pPr>
        <w:jc w:val="left"/>
        <w:rPr>
          <w:sz w:val="24"/>
          <w:szCs w:val="24"/>
        </w:rPr>
      </w:pPr>
      <w:r>
        <w:rPr>
          <w:rFonts w:hint="eastAsia"/>
          <w:sz w:val="24"/>
          <w:szCs w:val="24"/>
        </w:rPr>
        <w:t xml:space="preserve">　　　　　　する。</w:t>
      </w:r>
      <w:r w:rsidR="003E753C">
        <w:rPr>
          <w:rFonts w:hint="eastAsia"/>
          <w:sz w:val="24"/>
          <w:szCs w:val="24"/>
        </w:rPr>
        <w:t xml:space="preserve">　</w:t>
      </w:r>
    </w:p>
    <w:p w14:paraId="3499B53A" w14:textId="77777777" w:rsidR="00F3160D" w:rsidRDefault="00F3160D" w:rsidP="003E753C">
      <w:pPr>
        <w:jc w:val="left"/>
        <w:rPr>
          <w:sz w:val="24"/>
          <w:szCs w:val="24"/>
        </w:rPr>
      </w:pPr>
      <w:r>
        <w:rPr>
          <w:rFonts w:hint="eastAsia"/>
          <w:sz w:val="24"/>
          <w:szCs w:val="24"/>
        </w:rPr>
        <w:t xml:space="preserve">　　　　２　従業者は業務上知り得た利用者またはその家族の秘密を保持する。</w:t>
      </w:r>
    </w:p>
    <w:p w14:paraId="624D0FBC" w14:textId="6190823B" w:rsidR="00F3160D" w:rsidRDefault="00F3160D" w:rsidP="003E753C">
      <w:pPr>
        <w:jc w:val="left"/>
        <w:rPr>
          <w:sz w:val="24"/>
          <w:szCs w:val="24"/>
        </w:rPr>
      </w:pPr>
      <w:r>
        <w:rPr>
          <w:rFonts w:hint="eastAsia"/>
          <w:sz w:val="24"/>
          <w:szCs w:val="24"/>
        </w:rPr>
        <w:t xml:space="preserve">　　　　３　従業者であった者に、業務上知り得た利用者またはその家族の</w:t>
      </w:r>
    </w:p>
    <w:p w14:paraId="7081E0C0" w14:textId="77777777" w:rsidR="00F3160D" w:rsidRDefault="00F3160D" w:rsidP="003E753C">
      <w:pPr>
        <w:jc w:val="left"/>
        <w:rPr>
          <w:sz w:val="24"/>
          <w:szCs w:val="24"/>
        </w:rPr>
      </w:pPr>
      <w:r>
        <w:rPr>
          <w:rFonts w:hint="eastAsia"/>
          <w:sz w:val="24"/>
          <w:szCs w:val="24"/>
        </w:rPr>
        <w:t xml:space="preserve">　　　　　　秘密を保持させるため、従業者でなくなった後においてもこれら</w:t>
      </w:r>
    </w:p>
    <w:p w14:paraId="7ED9E04F" w14:textId="77777777" w:rsidR="00F3160D" w:rsidRDefault="00F3160D" w:rsidP="003E753C">
      <w:pPr>
        <w:jc w:val="left"/>
        <w:rPr>
          <w:sz w:val="24"/>
          <w:szCs w:val="24"/>
        </w:rPr>
      </w:pPr>
      <w:r>
        <w:rPr>
          <w:rFonts w:hint="eastAsia"/>
          <w:sz w:val="24"/>
          <w:szCs w:val="24"/>
        </w:rPr>
        <w:t xml:space="preserve">　　　　　　の秘密を保持するべき旨を、従業者との雇用契約の内容とする。</w:t>
      </w:r>
    </w:p>
    <w:p w14:paraId="2A1C4DFD" w14:textId="77777777" w:rsidR="00721BDE" w:rsidRDefault="00F3160D" w:rsidP="003E753C">
      <w:pPr>
        <w:jc w:val="left"/>
        <w:rPr>
          <w:sz w:val="24"/>
          <w:szCs w:val="24"/>
        </w:rPr>
      </w:pPr>
      <w:r>
        <w:rPr>
          <w:rFonts w:hint="eastAsia"/>
          <w:sz w:val="24"/>
          <w:szCs w:val="24"/>
        </w:rPr>
        <w:t xml:space="preserve">　　　　４　この規定</w:t>
      </w:r>
      <w:r w:rsidR="00721BDE">
        <w:rPr>
          <w:rFonts w:hint="eastAsia"/>
          <w:sz w:val="24"/>
          <w:szCs w:val="24"/>
        </w:rPr>
        <w:t>に定める事項のほか、運営に関する事項は</w:t>
      </w:r>
    </w:p>
    <w:p w14:paraId="2ADD1512" w14:textId="77777777" w:rsidR="00721BDE" w:rsidRDefault="00721BDE" w:rsidP="00721BDE">
      <w:pPr>
        <w:ind w:firstLineChars="600" w:firstLine="1440"/>
        <w:jc w:val="left"/>
        <w:rPr>
          <w:sz w:val="24"/>
          <w:szCs w:val="24"/>
        </w:rPr>
      </w:pPr>
      <w:r>
        <w:rPr>
          <w:rFonts w:hint="eastAsia"/>
          <w:sz w:val="24"/>
          <w:szCs w:val="24"/>
        </w:rPr>
        <w:t>医療法人とよたか歯科が定めるものとする。</w:t>
      </w:r>
    </w:p>
    <w:p w14:paraId="485802A7" w14:textId="77777777" w:rsidR="00721BDE" w:rsidRDefault="00721BDE" w:rsidP="00721BDE">
      <w:pPr>
        <w:jc w:val="left"/>
        <w:rPr>
          <w:sz w:val="24"/>
          <w:szCs w:val="24"/>
        </w:rPr>
      </w:pPr>
    </w:p>
    <w:p w14:paraId="2C49A526" w14:textId="6D9DBD0D" w:rsidR="00F2284E" w:rsidRPr="00F2284E" w:rsidRDefault="00721BDE" w:rsidP="00721BDE">
      <w:pPr>
        <w:jc w:val="left"/>
        <w:rPr>
          <w:sz w:val="24"/>
          <w:szCs w:val="24"/>
        </w:rPr>
      </w:pPr>
      <w:r>
        <w:rPr>
          <w:rFonts w:hint="eastAsia"/>
          <w:sz w:val="24"/>
          <w:szCs w:val="24"/>
        </w:rPr>
        <w:t xml:space="preserve">　　　　　　　　　　　　　　　付則　この規定は令和３年４月１日施行する。</w:t>
      </w:r>
      <w:r w:rsidR="003E753C">
        <w:rPr>
          <w:rFonts w:hint="eastAsia"/>
          <w:sz w:val="24"/>
          <w:szCs w:val="24"/>
        </w:rPr>
        <w:t xml:space="preserve">　　　　　　　　　</w:t>
      </w:r>
    </w:p>
    <w:sectPr w:rsidR="00F2284E" w:rsidRPr="00F228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00CB" w14:textId="77777777" w:rsidR="00490E9F" w:rsidRDefault="00490E9F" w:rsidP="00490E9F">
      <w:r>
        <w:separator/>
      </w:r>
    </w:p>
  </w:endnote>
  <w:endnote w:type="continuationSeparator" w:id="0">
    <w:p w14:paraId="64C1FCDF" w14:textId="77777777" w:rsidR="00490E9F" w:rsidRDefault="00490E9F" w:rsidP="0049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F820" w14:textId="77777777" w:rsidR="00490E9F" w:rsidRDefault="00490E9F" w:rsidP="00490E9F">
      <w:r>
        <w:separator/>
      </w:r>
    </w:p>
  </w:footnote>
  <w:footnote w:type="continuationSeparator" w:id="0">
    <w:p w14:paraId="78F1866C" w14:textId="77777777" w:rsidR="00490E9F" w:rsidRDefault="00490E9F" w:rsidP="00490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65AE4"/>
    <w:multiLevelType w:val="hybridMultilevel"/>
    <w:tmpl w:val="1A82539E"/>
    <w:lvl w:ilvl="0" w:tplc="AB78C71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470A7A"/>
    <w:multiLevelType w:val="hybridMultilevel"/>
    <w:tmpl w:val="19A072D0"/>
    <w:lvl w:ilvl="0" w:tplc="225A25EC">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9E"/>
    <w:rsid w:val="002E6558"/>
    <w:rsid w:val="00350AFB"/>
    <w:rsid w:val="003E753C"/>
    <w:rsid w:val="00490E9F"/>
    <w:rsid w:val="005E20AB"/>
    <w:rsid w:val="00684D95"/>
    <w:rsid w:val="00721BDE"/>
    <w:rsid w:val="00821C49"/>
    <w:rsid w:val="00AC2700"/>
    <w:rsid w:val="00B03638"/>
    <w:rsid w:val="00B217E1"/>
    <w:rsid w:val="00BC7401"/>
    <w:rsid w:val="00C33AC6"/>
    <w:rsid w:val="00D01B63"/>
    <w:rsid w:val="00DF537E"/>
    <w:rsid w:val="00DF719E"/>
    <w:rsid w:val="00E26B4C"/>
    <w:rsid w:val="00EC6B3C"/>
    <w:rsid w:val="00F2284E"/>
    <w:rsid w:val="00F3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86F5DF"/>
  <w15:docId w15:val="{78AB6484-A991-4436-A2B5-1ACFFA75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19E"/>
    <w:pPr>
      <w:ind w:leftChars="400" w:left="840"/>
    </w:pPr>
  </w:style>
  <w:style w:type="paragraph" w:styleId="a4">
    <w:name w:val="header"/>
    <w:basedOn w:val="a"/>
    <w:link w:val="a5"/>
    <w:uiPriority w:val="99"/>
    <w:unhideWhenUsed/>
    <w:rsid w:val="00490E9F"/>
    <w:pPr>
      <w:tabs>
        <w:tab w:val="center" w:pos="4252"/>
        <w:tab w:val="right" w:pos="8504"/>
      </w:tabs>
      <w:snapToGrid w:val="0"/>
    </w:pPr>
  </w:style>
  <w:style w:type="character" w:customStyle="1" w:styleId="a5">
    <w:name w:val="ヘッダー (文字)"/>
    <w:basedOn w:val="a0"/>
    <w:link w:val="a4"/>
    <w:uiPriority w:val="99"/>
    <w:rsid w:val="00490E9F"/>
  </w:style>
  <w:style w:type="paragraph" w:styleId="a6">
    <w:name w:val="footer"/>
    <w:basedOn w:val="a"/>
    <w:link w:val="a7"/>
    <w:uiPriority w:val="99"/>
    <w:unhideWhenUsed/>
    <w:rsid w:val="00490E9F"/>
    <w:pPr>
      <w:tabs>
        <w:tab w:val="center" w:pos="4252"/>
        <w:tab w:val="right" w:pos="8504"/>
      </w:tabs>
      <w:snapToGrid w:val="0"/>
    </w:pPr>
  </w:style>
  <w:style w:type="character" w:customStyle="1" w:styleId="a7">
    <w:name w:val="フッター (文字)"/>
    <w:basedOn w:val="a0"/>
    <w:link w:val="a6"/>
    <w:uiPriority w:val="99"/>
    <w:rsid w:val="00490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豊嶋　豊敬</dc:creator>
  <cp:lastModifiedBy>奥山 祥充</cp:lastModifiedBy>
  <cp:revision>2</cp:revision>
  <dcterms:created xsi:type="dcterms:W3CDTF">2021-06-29T04:19:00Z</dcterms:created>
  <dcterms:modified xsi:type="dcterms:W3CDTF">2021-06-29T04:19:00Z</dcterms:modified>
</cp:coreProperties>
</file>